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7C8" w:rsidRPr="00A67321" w:rsidRDefault="003D57C8" w:rsidP="003D57C8">
      <w:pPr>
        <w:jc w:val="center"/>
        <w:rPr>
          <w:rFonts w:ascii="Times New Roman" w:hAnsi="Times New Roman" w:cs="Times New Roman"/>
          <w:sz w:val="24"/>
          <w:szCs w:val="24"/>
        </w:rPr>
      </w:pPr>
      <w:r w:rsidRPr="00A67321">
        <w:rPr>
          <w:rFonts w:ascii="Times New Roman" w:hAnsi="Times New Roman" w:cs="Times New Roman"/>
          <w:sz w:val="24"/>
          <w:szCs w:val="24"/>
        </w:rPr>
        <w:t>7.3. Условия для хранения лекарственных препаратов для медицинского применения и специализи</w:t>
      </w:r>
      <w:bookmarkStart w:id="0" w:name="_GoBack"/>
      <w:bookmarkEnd w:id="0"/>
      <w:r w:rsidRPr="00A67321">
        <w:rPr>
          <w:rFonts w:ascii="Times New Roman" w:hAnsi="Times New Roman" w:cs="Times New Roman"/>
          <w:sz w:val="24"/>
          <w:szCs w:val="24"/>
        </w:rPr>
        <w:t>рованных продуктов лечебного питания</w:t>
      </w:r>
    </w:p>
    <w:p w:rsidR="003D57C8" w:rsidRPr="003D57C8" w:rsidRDefault="003D57C8" w:rsidP="00A6732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7C8">
        <w:rPr>
          <w:rFonts w:ascii="Times New Roman" w:hAnsi="Times New Roman" w:cs="Times New Roman"/>
          <w:sz w:val="24"/>
          <w:szCs w:val="24"/>
        </w:rPr>
        <w:t>Хранение медикаментов организовано с соблюдением санитарно</w:t>
      </w:r>
      <w:r w:rsidRPr="003D57C8">
        <w:rPr>
          <w:rFonts w:ascii="Times New Roman" w:hAnsi="Times New Roman" w:cs="Times New Roman"/>
          <w:sz w:val="24"/>
          <w:szCs w:val="24"/>
        </w:rPr>
        <w:noBreakHyphen/>
        <w:t>гигиенических и фармацевтических требований, а также с учётом индивидуальных потребностей детей. Для каждого ребёнка, которому требуется регулярный приём лекарств, оформляется индивидуальный лист назначений. В нём фиксируются время приёма, дозировка, способ введения и самочувствие ребёнка после приёма. Все препараты, переданные родителями, регистрируются в специальном журнале учёта: указываются название, дата передачи, срок годности, условия хранения и особые инструкции. Такой подход обеспечивает полную прозрачность и безопасность.</w:t>
      </w:r>
    </w:p>
    <w:p w:rsidR="003D57C8" w:rsidRPr="003D57C8" w:rsidRDefault="003D57C8" w:rsidP="00A6732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7C8">
        <w:rPr>
          <w:rFonts w:ascii="Times New Roman" w:hAnsi="Times New Roman" w:cs="Times New Roman"/>
          <w:sz w:val="24"/>
          <w:szCs w:val="24"/>
        </w:rPr>
        <w:t xml:space="preserve">Препараты и устройства для оказания неотложной помощи размещены в специально отведённых местах с яркой маркировкой и находятся в непосредственной близости от рабочих мест медперсонала. Это позволяет действовать максимально оперативно </w:t>
      </w:r>
      <w:r w:rsidR="00A67321">
        <w:rPr>
          <w:rFonts w:ascii="Times New Roman" w:hAnsi="Times New Roman" w:cs="Times New Roman"/>
          <w:sz w:val="24"/>
          <w:szCs w:val="24"/>
        </w:rPr>
        <w:br/>
      </w:r>
      <w:r w:rsidRPr="003D57C8">
        <w:rPr>
          <w:rFonts w:ascii="Times New Roman" w:hAnsi="Times New Roman" w:cs="Times New Roman"/>
          <w:sz w:val="24"/>
          <w:szCs w:val="24"/>
        </w:rPr>
        <w:t>в экстренных случаях.</w:t>
      </w:r>
    </w:p>
    <w:p w:rsidR="003D57C8" w:rsidRPr="003D57C8" w:rsidRDefault="003D57C8" w:rsidP="00A6732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7C8">
        <w:rPr>
          <w:rFonts w:ascii="Times New Roman" w:hAnsi="Times New Roman" w:cs="Times New Roman"/>
          <w:sz w:val="24"/>
          <w:szCs w:val="24"/>
        </w:rPr>
        <w:t>В лагере организованы условия для хранения и своевременного потребления специализированных продуктов лечебного питания.</w:t>
      </w:r>
    </w:p>
    <w:p w:rsidR="00AD12B6" w:rsidRDefault="00AD12B6" w:rsidP="003D57C8">
      <w:pPr>
        <w:jc w:val="both"/>
      </w:pPr>
    </w:p>
    <w:sectPr w:rsidR="00AD1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740"/>
    <w:rsid w:val="003D57C8"/>
    <w:rsid w:val="009C2740"/>
    <w:rsid w:val="00A67321"/>
    <w:rsid w:val="00AD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FE1D5"/>
  <w15:chartTrackingRefBased/>
  <w15:docId w15:val="{3FC1771C-3FF7-4DC8-990D-61AD71F5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2026-08-06T08:47:00Z</dcterms:created>
  <dcterms:modified xsi:type="dcterms:W3CDTF">2026-08-07T08:09:00Z</dcterms:modified>
</cp:coreProperties>
</file>