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122"/>
        <w:gridCol w:w="7512"/>
      </w:tblGrid>
      <w:tr w:rsidR="008458BA" w:rsidTr="00DB272C">
        <w:tc>
          <w:tcPr>
            <w:tcW w:w="2122" w:type="dxa"/>
          </w:tcPr>
          <w:p w:rsidR="008458BA" w:rsidRDefault="008458BA" w:rsidP="00C40C52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7512" w:type="dxa"/>
          </w:tcPr>
          <w:p w:rsidR="008458BA" w:rsidRDefault="008458BA" w:rsidP="00280B04">
            <w:pPr>
              <w:pStyle w:val="a3"/>
              <w:ind w:left="743" w:hanging="28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Буриков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Николай Михайлович</w:t>
            </w:r>
          </w:p>
        </w:tc>
      </w:tr>
      <w:tr w:rsidR="008458BA" w:rsidTr="00DB272C">
        <w:tc>
          <w:tcPr>
            <w:tcW w:w="2122" w:type="dxa"/>
          </w:tcPr>
          <w:p w:rsidR="008458BA" w:rsidRDefault="008458BA" w:rsidP="00C40C52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7512" w:type="dxa"/>
          </w:tcPr>
          <w:p w:rsidR="008458BA" w:rsidRDefault="008458BA" w:rsidP="00280B04">
            <w:pPr>
              <w:pStyle w:val="a3"/>
              <w:ind w:left="743" w:hanging="28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ООО «Зарница»</w:t>
            </w:r>
          </w:p>
        </w:tc>
      </w:tr>
      <w:tr w:rsidR="008458BA" w:rsidTr="00DB272C">
        <w:tc>
          <w:tcPr>
            <w:tcW w:w="2122" w:type="dxa"/>
          </w:tcPr>
          <w:p w:rsidR="008458BA" w:rsidRDefault="008458BA" w:rsidP="00C40C52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Контакт</w:t>
            </w:r>
          </w:p>
        </w:tc>
        <w:tc>
          <w:tcPr>
            <w:tcW w:w="7512" w:type="dxa"/>
          </w:tcPr>
          <w:p w:rsidR="008458BA" w:rsidRDefault="008458BA" w:rsidP="00280B04">
            <w:pPr>
              <w:pStyle w:val="a3"/>
              <w:ind w:left="743" w:hanging="28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8(987) 247-07-86</w:t>
            </w:r>
          </w:p>
        </w:tc>
      </w:tr>
      <w:tr w:rsidR="008458BA" w:rsidTr="00DB272C">
        <w:tc>
          <w:tcPr>
            <w:tcW w:w="2122" w:type="dxa"/>
          </w:tcPr>
          <w:p w:rsidR="008458BA" w:rsidRPr="00DB71E4" w:rsidRDefault="00DB272C" w:rsidP="00C40C52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8458BA">
              <w:rPr>
                <w:rFonts w:ascii="Times New Roman" w:hAnsi="Times New Roman" w:cs="Times New Roman"/>
                <w:b/>
                <w:sz w:val="24"/>
                <w:szCs w:val="24"/>
              </w:rPr>
              <w:t>овышение квалификации</w:t>
            </w:r>
          </w:p>
          <w:p w:rsidR="008458BA" w:rsidRPr="00CB3F88" w:rsidRDefault="008458BA" w:rsidP="00C40C52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DB272C" w:rsidRDefault="00DB272C" w:rsidP="00DB272C">
            <w:pPr>
              <w:pStyle w:val="a3"/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72C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Межрегиональная общественная организация Общество образовательного и творческого досуга “Игры будущего” при поддержке Министерства экономического развития Российской Федерации и Ассоциации организаторов детского, молодежного и семейного отдыха и оздоровления Республики Башкортостан «Мы и Дети»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B272C">
              <w:rPr>
                <w:rFonts w:ascii="Times New Roman" w:hAnsi="Times New Roman" w:cs="Times New Roman"/>
                <w:sz w:val="24"/>
                <w:szCs w:val="24"/>
              </w:rPr>
              <w:t>бразовательны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B272C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B272C">
              <w:rPr>
                <w:rFonts w:ascii="Times New Roman" w:hAnsi="Times New Roman" w:cs="Times New Roman"/>
                <w:sz w:val="24"/>
                <w:szCs w:val="24"/>
              </w:rPr>
              <w:t xml:space="preserve"> в сфере адаптации детей и подростков, испытывающих трудности в социализации (Уфа, 2017 г.)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B2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272C" w:rsidRPr="00DB272C" w:rsidRDefault="00DB272C" w:rsidP="00DB272C">
            <w:pPr>
              <w:pStyle w:val="a3"/>
              <w:ind w:firstLine="462"/>
              <w:jc w:val="both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DB272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Общественная организация руководителей и организаторов детского отдыха и оздоровления Ассоциация «Взрослые и дети» - «Современный детский лагерь: управление, развитие, наставничество» (Санкт</w:t>
            </w:r>
            <w:r w:rsidRPr="00DB272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noBreakHyphen/>
              <w:t>Петербург, 2023 г.);</w:t>
            </w:r>
          </w:p>
          <w:p w:rsidR="008458BA" w:rsidRPr="00DB272C" w:rsidRDefault="00DB272C" w:rsidP="00DB272C">
            <w:pPr>
              <w:pStyle w:val="a3"/>
              <w:ind w:firstLine="4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государственное бюджетное образовательное учреждение «Всероссийский детский центр «Алые паруса» - «Психолого-педагогическое сопровождение в организациях отдыха детей и их оздоровления» (Евпатория, 2026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bookmarkStart w:id="0" w:name="_GoBack"/>
            <w:bookmarkEnd w:id="0"/>
          </w:p>
        </w:tc>
      </w:tr>
      <w:tr w:rsidR="008458BA" w:rsidTr="00DB272C">
        <w:tc>
          <w:tcPr>
            <w:tcW w:w="2122" w:type="dxa"/>
          </w:tcPr>
          <w:p w:rsidR="008458BA" w:rsidRDefault="008458BA" w:rsidP="00C40C52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9A1">
              <w:rPr>
                <w:rFonts w:ascii="Times New Roman" w:hAnsi="Times New Roman" w:cs="Times New Roman"/>
                <w:b/>
                <w:sz w:val="24"/>
                <w:szCs w:val="24"/>
              </w:rPr>
              <w:t>Награды</w:t>
            </w:r>
          </w:p>
        </w:tc>
        <w:tc>
          <w:tcPr>
            <w:tcW w:w="7512" w:type="dxa"/>
          </w:tcPr>
          <w:p w:rsidR="00E027BF" w:rsidRPr="00A656A6" w:rsidRDefault="008458BA" w:rsidP="00DB272C">
            <w:pPr>
              <w:pStyle w:val="a3"/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6A6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</w:t>
            </w:r>
            <w:r w:rsidR="00E027BF" w:rsidRPr="00A656A6">
              <w:rPr>
                <w:rFonts w:ascii="Times New Roman" w:hAnsi="Times New Roman" w:cs="Times New Roman"/>
                <w:sz w:val="24"/>
                <w:szCs w:val="24"/>
              </w:rPr>
              <w:t>Министерства образования и науки Республики Б</w:t>
            </w:r>
            <w:r w:rsidR="00A656A6" w:rsidRPr="00A656A6">
              <w:rPr>
                <w:rFonts w:ascii="Times New Roman" w:hAnsi="Times New Roman" w:cs="Times New Roman"/>
                <w:sz w:val="24"/>
                <w:szCs w:val="24"/>
              </w:rPr>
              <w:t>ашкортостан;</w:t>
            </w:r>
          </w:p>
          <w:p w:rsidR="008458BA" w:rsidRDefault="00A656A6" w:rsidP="00DB272C">
            <w:pPr>
              <w:pStyle w:val="a3"/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6A6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Республиканского детского технопарка; </w:t>
            </w:r>
          </w:p>
          <w:p w:rsidR="00A656A6" w:rsidRPr="00A656A6" w:rsidRDefault="00A656A6" w:rsidP="00DB272C">
            <w:pPr>
              <w:pStyle w:val="a3"/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6A6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Республиканского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 культуры учащейся молодёжи;</w:t>
            </w:r>
          </w:p>
          <w:p w:rsidR="008458BA" w:rsidRPr="00DB71E4" w:rsidRDefault="00A656A6" w:rsidP="00DB272C">
            <w:pPr>
              <w:pStyle w:val="a3"/>
              <w:ind w:firstLine="4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6A6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Р</w:t>
            </w:r>
            <w:r w:rsidR="00F47066">
              <w:rPr>
                <w:rFonts w:ascii="Times New Roman" w:hAnsi="Times New Roman" w:cs="Times New Roman"/>
                <w:sz w:val="24"/>
                <w:szCs w:val="24"/>
              </w:rPr>
              <w:t>оссийского</w:t>
            </w:r>
            <w:r w:rsidR="00620383">
              <w:rPr>
                <w:rFonts w:ascii="Times New Roman" w:hAnsi="Times New Roman" w:cs="Times New Roman"/>
                <w:sz w:val="24"/>
                <w:szCs w:val="24"/>
              </w:rPr>
              <w:t xml:space="preserve"> союза ветеранов Афганистана.</w:t>
            </w:r>
          </w:p>
        </w:tc>
      </w:tr>
    </w:tbl>
    <w:p w:rsidR="008458BA" w:rsidRPr="00DB71E4" w:rsidRDefault="008458BA" w:rsidP="008458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114BB" w:rsidRDefault="009114BB"/>
    <w:sectPr w:rsidR="00911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36A3B"/>
    <w:multiLevelType w:val="multilevel"/>
    <w:tmpl w:val="4C04B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E3"/>
    <w:rsid w:val="000261CC"/>
    <w:rsid w:val="00075FBF"/>
    <w:rsid w:val="00280B04"/>
    <w:rsid w:val="00285AE3"/>
    <w:rsid w:val="00620383"/>
    <w:rsid w:val="008458BA"/>
    <w:rsid w:val="009114BB"/>
    <w:rsid w:val="00A656A6"/>
    <w:rsid w:val="00C83D44"/>
    <w:rsid w:val="00DB272C"/>
    <w:rsid w:val="00DF6C0C"/>
    <w:rsid w:val="00E027BF"/>
    <w:rsid w:val="00F4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F21DF"/>
  <w15:chartTrackingRefBased/>
  <w15:docId w15:val="{444F3AB8-FDCD-4340-B698-F02BF9272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8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58BA"/>
    <w:pPr>
      <w:spacing w:after="0" w:line="240" w:lineRule="auto"/>
    </w:pPr>
  </w:style>
  <w:style w:type="table" w:styleId="a4">
    <w:name w:val="Table Grid"/>
    <w:basedOn w:val="a1"/>
    <w:uiPriority w:val="39"/>
    <w:rsid w:val="00845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02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656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2026-08-20T11:39:00Z</dcterms:created>
  <dcterms:modified xsi:type="dcterms:W3CDTF">2026-08-21T06:22:00Z</dcterms:modified>
</cp:coreProperties>
</file>